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06" w:rsidRPr="00F53C71" w:rsidRDefault="00094E06" w:rsidP="00094E06">
      <w:pPr>
        <w:widowControl/>
        <w:shd w:val="clear" w:color="auto" w:fill="FFFFFF"/>
        <w:spacing w:line="315" w:lineRule="atLeast"/>
        <w:jc w:val="center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  <w:bdr w:val="none" w:sz="0" w:space="0" w:color="auto" w:frame="1"/>
        </w:rPr>
      </w:pPr>
      <w:r w:rsidRPr="00094E06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关于</w:t>
      </w:r>
      <w:r w:rsidR="00940EEE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新入职工</w:t>
      </w:r>
      <w:r w:rsidRPr="00094E06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转党组织关系的通知</w:t>
      </w:r>
    </w:p>
    <w:p w:rsidR="00094E06" w:rsidRPr="00094E06" w:rsidRDefault="00094E06" w:rsidP="00F53C71">
      <w:pPr>
        <w:widowControl/>
        <w:shd w:val="clear" w:color="auto" w:fill="FFFFFF"/>
        <w:adjustRightInd w:val="0"/>
        <w:snapToGrid w:val="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</w:rPr>
        <w:t>一、党组织关系接转：</w:t>
      </w:r>
    </w:p>
    <w:p w:rsid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  <w:bdr w:val="none" w:sz="0" w:space="0" w:color="auto" w:frame="1"/>
        </w:rPr>
      </w:pPr>
      <w:r w:rsidRPr="00094E06">
        <w:rPr>
          <w:rFonts w:ascii="inherit" w:eastAsia="微软雅黑" w:hAnsi="inherit" w:cs="宋体"/>
          <w:color w:val="FF0000"/>
          <w:kern w:val="0"/>
          <w:sz w:val="24"/>
          <w:szCs w:val="24"/>
          <w:bdr w:val="none" w:sz="0" w:space="0" w:color="auto" w:frame="1"/>
        </w:rPr>
        <w:t>1.</w:t>
      </w:r>
      <w:r w:rsidRPr="00094E06">
        <w:rPr>
          <w:rFonts w:ascii="inherit" w:eastAsia="微软雅黑" w:hAnsi="inherit" w:cs="宋体"/>
          <w:color w:val="FF0000"/>
          <w:kern w:val="0"/>
          <w:sz w:val="24"/>
          <w:szCs w:val="24"/>
        </w:rPr>
        <w:t> </w:t>
      </w:r>
      <w:r w:rsidR="00940EEE" w:rsidRPr="001F6DA9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外省市转入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，</w:t>
      </w:r>
      <w:r w:rsidRPr="00094E06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组织关系由本人携带《中国共产党党员组织关系介绍信》（简称《介绍信》）、签字盖章后的《发展党员检查记录表》，在报到时统一提交；</w:t>
      </w:r>
    </w:p>
    <w:p w:rsid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  <w:bdr w:val="none" w:sz="0" w:space="0" w:color="auto" w:frame="1"/>
        </w:rPr>
      </w:pPr>
      <w:r w:rsidRPr="001C042D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2.上海市其他党组织转入</w:t>
      </w:r>
      <w:r w:rsidRPr="00094E06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，组织关系经原单位党委进行网上组织关系转接，并对《发展党员检查记录表》进行核实确认。在报到时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提交签字盖章</w:t>
      </w:r>
      <w:r w:rsidRPr="00094E06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后的《发展党员检查记录表》，并办理网上转入手续。</w:t>
      </w:r>
    </w:p>
    <w:p w:rsidR="00E476E0" w:rsidRPr="00E476E0" w:rsidRDefault="00E476E0" w:rsidP="00E476E0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FF0000"/>
          <w:kern w:val="0"/>
          <w:sz w:val="24"/>
          <w:szCs w:val="24"/>
          <w:bdr w:val="none" w:sz="0" w:space="0" w:color="auto" w:frame="1"/>
        </w:rPr>
      </w:pPr>
      <w:r w:rsidRPr="001C042D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3.本院应届毕业生、出站</w:t>
      </w:r>
      <w:proofErr w:type="gramStart"/>
      <w:r w:rsidRPr="001C042D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规</w:t>
      </w:r>
      <w:proofErr w:type="gramEnd"/>
      <w:r w:rsidRPr="001C042D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bdr w:val="none" w:sz="0" w:space="0" w:color="auto" w:frame="1"/>
        </w:rPr>
        <w:t>培生</w:t>
      </w:r>
      <w:r w:rsidRPr="00E476E0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，由医院党委组织部统一安排内部组织关系转接，且不需提供签字盖章后的《发展党员检查记录表》（本院毕业、出站的党员，均已进行</w:t>
      </w:r>
      <w:proofErr w:type="gramStart"/>
      <w:r w:rsidRPr="00E476E0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过党员</w:t>
      </w:r>
      <w:proofErr w:type="gramEnd"/>
      <w:r w:rsidRPr="00E476E0">
        <w:rPr>
          <w:rFonts w:ascii="宋体" w:eastAsia="宋体" w:hAnsi="宋体" w:cs="宋体" w:hint="eastAsia"/>
          <w:color w:val="FF0000"/>
          <w:kern w:val="0"/>
          <w:sz w:val="24"/>
          <w:szCs w:val="24"/>
          <w:bdr w:val="none" w:sz="0" w:space="0" w:color="auto" w:frame="1"/>
        </w:rPr>
        <w:t>档案核查）。</w:t>
      </w:r>
    </w:p>
    <w:p w:rsidR="00094E06" w:rsidRPr="00094E06" w:rsidRDefault="00E476E0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inherit" w:eastAsia="微软雅黑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4</w:t>
      </w:r>
      <w:r w:rsidR="00094E06">
        <w:rPr>
          <w:rFonts w:ascii="inherit" w:eastAsia="微软雅黑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094E06" w:rsidRPr="00094E06">
        <w:rPr>
          <w:rFonts w:ascii="inherit" w:eastAsia="微软雅黑" w:hAnsi="inherit" w:cs="宋体"/>
          <w:color w:val="000000"/>
          <w:kern w:val="0"/>
          <w:sz w:val="24"/>
          <w:szCs w:val="24"/>
        </w:rPr>
        <w:t> </w:t>
      </w:r>
      <w:r w:rsid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由于《介绍信》具有有效期</w:t>
      </w:r>
      <w:r w:rsidR="00094E06"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限制，因此在办理党员组织关系转移时，请注意所开具的《介绍信》中有效期的天数和开信的日期，必须保证在报到时</w:t>
      </w:r>
      <w:r w:rsid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，《介绍信》仍在有效</w:t>
      </w:r>
      <w:r w:rsidR="00094E06"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时期内。</w:t>
      </w:r>
    </w:p>
    <w:p w:rsidR="00094E06" w:rsidRPr="00094E06" w:rsidRDefault="00E476E0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inherit" w:eastAsia="微软雅黑" w:hAnsi="inherit" w:cs="宋体" w:hint="eastAsia"/>
          <w:color w:val="000000"/>
          <w:kern w:val="0"/>
          <w:sz w:val="24"/>
          <w:szCs w:val="24"/>
          <w:bdr w:val="none" w:sz="0" w:space="0" w:color="auto" w:frame="1"/>
        </w:rPr>
        <w:t>5</w:t>
      </w:r>
      <w:r w:rsidR="00094E06" w:rsidRPr="00094E06">
        <w:rPr>
          <w:rFonts w:ascii="inherit" w:eastAsia="微软雅黑" w:hAnsi="inherit" w:cs="宋体"/>
          <w:color w:val="000000"/>
          <w:kern w:val="0"/>
          <w:sz w:val="24"/>
          <w:szCs w:val="24"/>
          <w:bdr w:val="none" w:sz="0" w:space="0" w:color="auto" w:frame="1"/>
        </w:rPr>
        <w:t>.</w:t>
      </w:r>
      <w:r w:rsidR="00094E06" w:rsidRPr="00094E06">
        <w:rPr>
          <w:rFonts w:ascii="inherit" w:eastAsia="微软雅黑" w:hAnsi="inherit" w:cs="宋体"/>
          <w:color w:val="000000"/>
          <w:kern w:val="0"/>
          <w:sz w:val="24"/>
          <w:szCs w:val="24"/>
        </w:rPr>
        <w:t> </w:t>
      </w:r>
      <w:r w:rsidR="00094E06"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《介绍信》抬头的要求：</w:t>
      </w:r>
    </w:p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（</w:t>
      </w:r>
      <w:r w:rsidRPr="00094E06">
        <w:rPr>
          <w:rFonts w:ascii="inherit" w:eastAsia="微软雅黑" w:hAnsi="inherit" w:cs="宋体"/>
          <w:color w:val="000000"/>
          <w:kern w:val="0"/>
          <w:sz w:val="24"/>
          <w:szCs w:val="24"/>
          <w:bdr w:val="none" w:sz="0" w:space="0" w:color="auto" w:frame="1"/>
        </w:rPr>
        <w:t>1</w:t>
      </w:r>
      <w:r w:rsidR="003A3E14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）外地</w:t>
      </w:r>
      <w:r w:rsidR="00746283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，</w:t>
      </w:r>
      <w:r w:rsidRPr="00094E06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须经县级以上党委组织部转接。</w:t>
      </w:r>
    </w:p>
    <w:tbl>
      <w:tblPr>
        <w:tblW w:w="7200" w:type="dxa"/>
        <w:jc w:val="center"/>
        <w:tblInd w:w="-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4"/>
        <w:gridCol w:w="2376"/>
      </w:tblGrid>
      <w:tr w:rsidR="003A3E14" w:rsidRPr="00094E06" w:rsidTr="00014467">
        <w:trPr>
          <w:jc w:val="center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抬头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</w:p>
        </w:tc>
      </w:tr>
      <w:tr w:rsidR="003A3E14" w:rsidRPr="00094E06" w:rsidTr="00014467">
        <w:trPr>
          <w:trHeight w:val="1138"/>
          <w:jc w:val="center"/>
        </w:trPr>
        <w:tc>
          <w:tcPr>
            <w:tcW w:w="4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中共上海市教育卫生工作委员会组织干部处</w:t>
            </w:r>
          </w:p>
        </w:tc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Default="003A3E14" w:rsidP="002A58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上海中医药大学附属</w:t>
            </w:r>
          </w:p>
          <w:p w:rsidR="003A3E14" w:rsidRPr="00094E06" w:rsidRDefault="003A3E14" w:rsidP="002A58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</w:t>
            </w:r>
          </w:p>
        </w:tc>
      </w:tr>
    </w:tbl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inherit" w:eastAsia="微软雅黑" w:hAnsi="inherit" w:cs="宋体"/>
          <w:color w:val="333333"/>
          <w:kern w:val="0"/>
          <w:sz w:val="24"/>
          <w:szCs w:val="24"/>
          <w:bdr w:val="none" w:sz="0" w:space="0" w:color="auto" w:frame="1"/>
        </w:rPr>
        <w:t> </w:t>
      </w:r>
    </w:p>
    <w:p w:rsidR="00094E06" w:rsidRP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Pr="00094E06">
        <w:rPr>
          <w:rFonts w:ascii="inherit" w:eastAsia="微软雅黑" w:hAnsi="inherit" w:cs="宋体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）本市</w:t>
      </w:r>
      <w:r w:rsidR="00746283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</w:t>
      </w: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经原单位党委</w:t>
      </w:r>
      <w:r w:rsidRPr="00094E06">
        <w:rPr>
          <w:rFonts w:ascii="inherit" w:eastAsia="宋体" w:hAnsi="inherit" w:cs="宋体"/>
          <w:color w:val="FF0000"/>
          <w:kern w:val="0"/>
          <w:sz w:val="24"/>
          <w:szCs w:val="24"/>
          <w:bdr w:val="none" w:sz="0" w:space="0" w:color="auto" w:frame="1"/>
        </w:rPr>
        <w:t>进行网上组织关系</w:t>
      </w:r>
      <w:r w:rsidRPr="00094E06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转接。</w:t>
      </w:r>
    </w:p>
    <w:tbl>
      <w:tblPr>
        <w:tblW w:w="7360" w:type="dxa"/>
        <w:jc w:val="center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0"/>
        <w:gridCol w:w="2410"/>
      </w:tblGrid>
      <w:tr w:rsidR="003A3E14" w:rsidRPr="00094E06" w:rsidTr="00014467">
        <w:trPr>
          <w:jc w:val="center"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抬头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Pr="00094E06" w:rsidRDefault="003A3E14" w:rsidP="002A581C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  <w:bdr w:val="none" w:sz="0" w:space="0" w:color="auto" w:frame="1"/>
              </w:rPr>
              <w:t>单位</w:t>
            </w:r>
          </w:p>
        </w:tc>
      </w:tr>
      <w:tr w:rsidR="003A3E14" w:rsidRPr="00094E06" w:rsidTr="00014467">
        <w:trPr>
          <w:trHeight w:val="1146"/>
          <w:jc w:val="center"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E14" w:rsidRDefault="003A3E14" w:rsidP="002A58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中共上海中医药大学附属</w:t>
            </w:r>
          </w:p>
          <w:p w:rsidR="003A3E14" w:rsidRPr="00094E06" w:rsidRDefault="003A3E14" w:rsidP="002A58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岳阳中西医结合医院委员会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283" w:rsidRDefault="00746283" w:rsidP="002A581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上海中医药大学附属</w:t>
            </w:r>
          </w:p>
          <w:p w:rsidR="003A3E14" w:rsidRPr="00094E06" w:rsidRDefault="00746283" w:rsidP="002A581C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94E06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岳阳中西医结合医院</w:t>
            </w:r>
          </w:p>
        </w:tc>
      </w:tr>
    </w:tbl>
    <w:p w:rsidR="00094E06" w:rsidRDefault="00094E06" w:rsidP="00094E06"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</w:p>
    <w:p w:rsidR="00094E06" w:rsidRDefault="00094E06" w:rsidP="00094E06">
      <w:pPr>
        <w:widowControl/>
        <w:shd w:val="clear" w:color="auto" w:fill="FFFFFF"/>
        <w:adjustRightInd w:val="0"/>
        <w:snapToGrid w:val="0"/>
        <w:spacing w:line="480" w:lineRule="auto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E137CB" w:rsidRDefault="0063451F" w:rsidP="0063451F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              中共上海中医药大学附属</w:t>
      </w:r>
    </w:p>
    <w:p w:rsidR="0063451F" w:rsidRDefault="0063451F" w:rsidP="0063451F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              岳阳中西医结合医院委员会</w:t>
      </w:r>
    </w:p>
    <w:p w:rsidR="0063451F" w:rsidRDefault="0063451F" w:rsidP="0063451F">
      <w:pPr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333333"/>
          <w:kern w:val="0"/>
          <w:sz w:val="24"/>
          <w:szCs w:val="24"/>
          <w:bdr w:val="none" w:sz="0" w:space="0" w:color="auto" w:frame="1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                                          党委组织部</w:t>
      </w:r>
    </w:p>
    <w:p w:rsidR="0063451F" w:rsidRPr="0063451F" w:rsidRDefault="0063451F" w:rsidP="0063451F">
      <w:pPr>
        <w:adjustRightInd w:val="0"/>
        <w:snapToGrid w:val="0"/>
        <w:spacing w:line="360" w:lineRule="auto"/>
        <w:jc w:val="right"/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20</w:t>
      </w:r>
      <w:r w:rsidR="00B84AD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20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="00B84AD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6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B84ADF"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5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bdr w:val="none" w:sz="0" w:space="0" w:color="auto" w:frame="1"/>
        </w:rPr>
        <w:t>日</w:t>
      </w:r>
    </w:p>
    <w:sectPr w:rsidR="0063451F" w:rsidRPr="0063451F" w:rsidSect="00094E06">
      <w:pgSz w:w="11906" w:h="16838"/>
      <w:pgMar w:top="567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B7" w:rsidRDefault="00807CB7" w:rsidP="00F53C71">
      <w:r>
        <w:separator/>
      </w:r>
    </w:p>
  </w:endnote>
  <w:endnote w:type="continuationSeparator" w:id="0">
    <w:p w:rsidR="00807CB7" w:rsidRDefault="00807CB7" w:rsidP="00F53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B7" w:rsidRDefault="00807CB7" w:rsidP="00F53C71">
      <w:r>
        <w:separator/>
      </w:r>
    </w:p>
  </w:footnote>
  <w:footnote w:type="continuationSeparator" w:id="0">
    <w:p w:rsidR="00807CB7" w:rsidRDefault="00807CB7" w:rsidP="00F53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E06"/>
    <w:rsid w:val="00014467"/>
    <w:rsid w:val="00094E06"/>
    <w:rsid w:val="000D350E"/>
    <w:rsid w:val="00141FBA"/>
    <w:rsid w:val="001C042D"/>
    <w:rsid w:val="001E3945"/>
    <w:rsid w:val="001F6DA9"/>
    <w:rsid w:val="002A581C"/>
    <w:rsid w:val="003305DA"/>
    <w:rsid w:val="003A3E14"/>
    <w:rsid w:val="003C3D11"/>
    <w:rsid w:val="00514CBF"/>
    <w:rsid w:val="00544B6C"/>
    <w:rsid w:val="00574C43"/>
    <w:rsid w:val="0063451F"/>
    <w:rsid w:val="006724AC"/>
    <w:rsid w:val="00746283"/>
    <w:rsid w:val="00767D9A"/>
    <w:rsid w:val="007734E0"/>
    <w:rsid w:val="00807CB7"/>
    <w:rsid w:val="009249CA"/>
    <w:rsid w:val="00940EEE"/>
    <w:rsid w:val="00A54BA4"/>
    <w:rsid w:val="00B84ADF"/>
    <w:rsid w:val="00C16FCC"/>
    <w:rsid w:val="00C21532"/>
    <w:rsid w:val="00DF777F"/>
    <w:rsid w:val="00E137CB"/>
    <w:rsid w:val="00E476E0"/>
    <w:rsid w:val="00E7444C"/>
    <w:rsid w:val="00F5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4E06"/>
  </w:style>
  <w:style w:type="paragraph" w:styleId="a3">
    <w:name w:val="header"/>
    <w:basedOn w:val="a"/>
    <w:link w:val="Char"/>
    <w:uiPriority w:val="99"/>
    <w:semiHidden/>
    <w:unhideWhenUsed/>
    <w:rsid w:val="00F53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3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3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3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俞娟</dc:creator>
  <cp:lastModifiedBy>gyb1</cp:lastModifiedBy>
  <cp:revision>58</cp:revision>
  <cp:lastPrinted>2019-07-03T07:37:00Z</cp:lastPrinted>
  <dcterms:created xsi:type="dcterms:W3CDTF">2019-05-24T02:39:00Z</dcterms:created>
  <dcterms:modified xsi:type="dcterms:W3CDTF">2020-06-05T00:25:00Z</dcterms:modified>
</cp:coreProperties>
</file>